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E4" w:rsidRDefault="00C742E4" w:rsidP="00C742E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1CE64F77" wp14:editId="4A833929">
            <wp:extent cx="3333750" cy="1895475"/>
            <wp:effectExtent l="0" t="0" r="0" b="9525"/>
            <wp:docPr id="2" name="Picture 2" descr="C:\Users\Prock's\Documents\VAM\Meeting notes\2017\va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ck's\Documents\VAM\Meeting notes\2017\vam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E4" w:rsidRDefault="00C742E4" w:rsidP="00C742E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742E4" w:rsidRPr="00A5184B" w:rsidRDefault="00C742E4" w:rsidP="00C742E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5184B">
        <w:rPr>
          <w:rFonts w:ascii="Arial" w:hAnsi="Arial" w:cs="Arial"/>
          <w:b/>
          <w:color w:val="000000"/>
          <w:sz w:val="24"/>
          <w:szCs w:val="24"/>
        </w:rPr>
        <w:t>Meeting minutes</w:t>
      </w:r>
    </w:p>
    <w:p w:rsidR="00C742E4" w:rsidRPr="00841D6E" w:rsidRDefault="00C742E4" w:rsidP="00C742E4">
      <w:pPr>
        <w:rPr>
          <w:rFonts w:ascii="Arial" w:hAnsi="Arial" w:cs="Arial"/>
          <w:color w:val="000000"/>
        </w:rPr>
      </w:pPr>
      <w:r w:rsidRPr="009543AA">
        <w:rPr>
          <w:rFonts w:ascii="Arial" w:hAnsi="Arial" w:cs="Arial"/>
          <w:b/>
          <w:color w:val="000000"/>
        </w:rPr>
        <w:t>Date</w:t>
      </w:r>
      <w:r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B151B9">
        <w:rPr>
          <w:rFonts w:ascii="Arial" w:hAnsi="Arial" w:cs="Arial"/>
          <w:color w:val="000000"/>
        </w:rPr>
        <w:t>9/11/17</w:t>
      </w:r>
    </w:p>
    <w:p w:rsidR="00C742E4" w:rsidRPr="00841D6E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Location:</w:t>
      </w:r>
      <w:r>
        <w:rPr>
          <w:rFonts w:ascii="Arial" w:hAnsi="Arial" w:cs="Arial"/>
          <w:color w:val="000000"/>
        </w:rPr>
        <w:t xml:space="preserve"> Quarry Field</w:t>
      </w:r>
    </w:p>
    <w:p w:rsidR="00C742E4" w:rsidRDefault="00C742E4" w:rsidP="00C742E4">
      <w:pPr>
        <w:rPr>
          <w:rFonts w:ascii="Arial" w:hAnsi="Arial" w:cs="Arial"/>
          <w:b/>
          <w:color w:val="000000"/>
        </w:rPr>
      </w:pPr>
      <w:r w:rsidRPr="009543AA">
        <w:rPr>
          <w:rFonts w:ascii="Arial" w:hAnsi="Arial" w:cs="Arial"/>
          <w:b/>
          <w:color w:val="000000"/>
        </w:rPr>
        <w:br/>
        <w:t>Time called to order and by whom</w:t>
      </w:r>
    </w:p>
    <w:p w:rsidR="00B151B9" w:rsidRPr="009F1AC4" w:rsidRDefault="00B151B9" w:rsidP="00C742E4">
      <w:pPr>
        <w:rPr>
          <w:rFonts w:ascii="Arial" w:hAnsi="Arial" w:cs="Arial"/>
          <w:color w:val="000000"/>
        </w:rPr>
      </w:pPr>
    </w:p>
    <w:p w:rsidR="00C742E4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# </w:t>
      </w:r>
      <w:proofErr w:type="gramStart"/>
      <w:r>
        <w:rPr>
          <w:rFonts w:ascii="Arial" w:hAnsi="Arial" w:cs="Arial"/>
          <w:b/>
          <w:color w:val="000000"/>
        </w:rPr>
        <w:t>of</w:t>
      </w:r>
      <w:proofErr w:type="gramEnd"/>
      <w:r>
        <w:rPr>
          <w:rFonts w:ascii="Arial" w:hAnsi="Arial" w:cs="Arial"/>
          <w:b/>
          <w:color w:val="000000"/>
        </w:rPr>
        <w:t xml:space="preserve"> members in attendance:</w:t>
      </w:r>
      <w:r>
        <w:rPr>
          <w:rFonts w:ascii="Arial" w:hAnsi="Arial" w:cs="Arial"/>
          <w:color w:val="000000"/>
        </w:rPr>
        <w:t xml:space="preserve"> </w:t>
      </w:r>
      <w:r w:rsidR="006C5D31">
        <w:rPr>
          <w:rFonts w:ascii="Arial" w:hAnsi="Arial" w:cs="Arial"/>
          <w:color w:val="000000"/>
        </w:rPr>
        <w:t>12</w:t>
      </w:r>
      <w:r w:rsidR="00C45EA7">
        <w:rPr>
          <w:rFonts w:ascii="Arial" w:hAnsi="Arial" w:cs="Arial"/>
          <w:color w:val="000000"/>
        </w:rPr>
        <w:t xml:space="preserve"> members in attendance with </w:t>
      </w:r>
      <w:r w:rsidR="000C1677">
        <w:rPr>
          <w:rFonts w:ascii="Arial" w:hAnsi="Arial" w:cs="Arial"/>
          <w:color w:val="000000"/>
        </w:rPr>
        <w:t xml:space="preserve">all </w:t>
      </w:r>
      <w:r>
        <w:rPr>
          <w:rFonts w:ascii="Arial" w:hAnsi="Arial" w:cs="Arial"/>
          <w:color w:val="000000"/>
        </w:rPr>
        <w:t>officers were in attendance</w:t>
      </w:r>
    </w:p>
    <w:p w:rsidR="00C742E4" w:rsidRDefault="00C742E4" w:rsidP="00C742E4">
      <w:pPr>
        <w:rPr>
          <w:rFonts w:ascii="Arial" w:hAnsi="Arial" w:cs="Arial"/>
          <w:b/>
          <w:color w:val="000000"/>
        </w:rPr>
      </w:pPr>
    </w:p>
    <w:p w:rsidR="00C742E4" w:rsidRPr="009543AA" w:rsidRDefault="00C742E4" w:rsidP="00C742E4">
      <w:pPr>
        <w:rPr>
          <w:rFonts w:ascii="Arial" w:hAnsi="Arial" w:cs="Arial"/>
          <w:color w:val="000000"/>
        </w:rPr>
      </w:pPr>
      <w:r w:rsidRPr="009543AA">
        <w:rPr>
          <w:rFonts w:ascii="Arial" w:hAnsi="Arial" w:cs="Arial"/>
          <w:b/>
          <w:color w:val="000000"/>
        </w:rPr>
        <w:t>Secretary's report</w:t>
      </w:r>
      <w:r>
        <w:rPr>
          <w:rFonts w:ascii="Arial" w:hAnsi="Arial" w:cs="Arial"/>
          <w:b/>
          <w:color w:val="000000"/>
        </w:rPr>
        <w:t>:</w:t>
      </w:r>
    </w:p>
    <w:p w:rsidR="00C742E4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 and approved</w:t>
      </w:r>
    </w:p>
    <w:p w:rsidR="00C742E4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Pr="009543AA">
        <w:rPr>
          <w:rFonts w:ascii="Arial" w:hAnsi="Arial" w:cs="Arial"/>
          <w:b/>
          <w:color w:val="000000"/>
        </w:rPr>
        <w:t>Treasurer's report</w:t>
      </w:r>
      <w:proofErr w:type="gramStart"/>
      <w:r>
        <w:rPr>
          <w:rFonts w:ascii="Arial" w:hAnsi="Arial" w:cs="Arial"/>
          <w:b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br/>
        <w:t xml:space="preserve">Read and approved- we are currently at </w:t>
      </w:r>
      <w:r w:rsidR="00C45EA7">
        <w:rPr>
          <w:rFonts w:ascii="Arial" w:hAnsi="Arial" w:cs="Arial"/>
          <w:color w:val="000000"/>
        </w:rPr>
        <w:t>82</w:t>
      </w:r>
      <w:r w:rsidR="000C16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paid members for 2017.  </w:t>
      </w:r>
    </w:p>
    <w:p w:rsidR="00C742E4" w:rsidRPr="009543AA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Quarry field report:</w:t>
      </w:r>
    </w:p>
    <w:p w:rsidR="00C742E4" w:rsidRDefault="00FA56DB" w:rsidP="00C742E4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Open and flyable and in good condition.</w:t>
      </w:r>
      <w:proofErr w:type="gramEnd"/>
      <w:r>
        <w:rPr>
          <w:rFonts w:ascii="Arial" w:hAnsi="Arial" w:cs="Arial"/>
          <w:color w:val="000000"/>
        </w:rPr>
        <w:t xml:space="preserve">  </w:t>
      </w:r>
    </w:p>
    <w:p w:rsidR="00C742E4" w:rsidRDefault="00C742E4" w:rsidP="00C742E4">
      <w:pPr>
        <w:rPr>
          <w:rFonts w:ascii="Arial" w:hAnsi="Arial" w:cs="Arial"/>
          <w:color w:val="000000"/>
        </w:rPr>
      </w:pPr>
    </w:p>
    <w:p w:rsidR="00C742E4" w:rsidRDefault="00C742E4" w:rsidP="00C742E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Sod farm report:</w:t>
      </w:r>
    </w:p>
    <w:p w:rsidR="00C742E4" w:rsidRDefault="00FA56DB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Open and flyable-no additional updates</w:t>
      </w:r>
    </w:p>
    <w:p w:rsidR="00C742E4" w:rsidRDefault="00C742E4" w:rsidP="00C742E4">
      <w:pPr>
        <w:rPr>
          <w:rFonts w:ascii="Arial" w:hAnsi="Arial" w:cs="Arial"/>
          <w:color w:val="000000"/>
        </w:rPr>
      </w:pPr>
    </w:p>
    <w:p w:rsidR="00C742E4" w:rsidRDefault="00C742E4" w:rsidP="00C742E4">
      <w:pPr>
        <w:rPr>
          <w:rFonts w:ascii="Arial" w:hAnsi="Arial" w:cs="Arial"/>
          <w:b/>
          <w:color w:val="000000"/>
        </w:rPr>
      </w:pPr>
      <w:r w:rsidRPr="009543AA">
        <w:rPr>
          <w:rFonts w:ascii="Arial" w:hAnsi="Arial" w:cs="Arial"/>
          <w:b/>
          <w:color w:val="000000"/>
        </w:rPr>
        <w:t>Old Business</w:t>
      </w:r>
      <w:r>
        <w:rPr>
          <w:rFonts w:ascii="Arial" w:hAnsi="Arial" w:cs="Arial"/>
          <w:b/>
          <w:color w:val="000000"/>
        </w:rPr>
        <w:t>:</w:t>
      </w:r>
    </w:p>
    <w:p w:rsidR="00C742E4" w:rsidRDefault="00C742E4" w:rsidP="000C1677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Heli</w:t>
      </w:r>
      <w:proofErr w:type="spellEnd"/>
      <w:r>
        <w:rPr>
          <w:rFonts w:ascii="Arial" w:hAnsi="Arial" w:cs="Arial"/>
          <w:color w:val="000000"/>
        </w:rPr>
        <w:t xml:space="preserve">-Fun fly </w:t>
      </w:r>
      <w:r w:rsidR="00B151B9">
        <w:rPr>
          <w:rFonts w:ascii="Arial" w:hAnsi="Arial" w:cs="Arial"/>
          <w:color w:val="000000"/>
        </w:rPr>
        <w:t>recap</w:t>
      </w:r>
      <w:r w:rsidR="00C45EA7">
        <w:rPr>
          <w:rFonts w:ascii="Arial" w:hAnsi="Arial" w:cs="Arial"/>
          <w:color w:val="000000"/>
        </w:rPr>
        <w:t>: overall a good event and seemed to be a success with 22 pilots in attendance.  Overall financial recap was provided</w:t>
      </w:r>
    </w:p>
    <w:p w:rsidR="00C742E4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Clubh</w:t>
      </w:r>
      <w:r w:rsidR="006A45D4">
        <w:rPr>
          <w:rFonts w:ascii="Arial" w:hAnsi="Arial" w:cs="Arial"/>
          <w:color w:val="000000"/>
        </w:rPr>
        <w:t xml:space="preserve">ouse gutters for backside of the clubhouse: </w:t>
      </w:r>
      <w:r w:rsidR="00C45EA7">
        <w:rPr>
          <w:rFonts w:ascii="Arial" w:hAnsi="Arial" w:cs="Arial"/>
          <w:color w:val="000000"/>
        </w:rPr>
        <w:t>have been purchased and will be installed in the next few days</w:t>
      </w:r>
    </w:p>
    <w:p w:rsidR="006A45D4" w:rsidRDefault="006A45D4" w:rsidP="00C742E4">
      <w:pPr>
        <w:rPr>
          <w:rFonts w:ascii="Arial" w:hAnsi="Arial" w:cs="Arial"/>
          <w:color w:val="000000"/>
        </w:rPr>
      </w:pPr>
    </w:p>
    <w:p w:rsidR="006A45D4" w:rsidRDefault="006A45D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Lawn mower maintenance (blades, tires, lube, </w:t>
      </w:r>
      <w:r w:rsidR="006C5D31">
        <w:rPr>
          <w:rFonts w:ascii="Arial" w:hAnsi="Arial" w:cs="Arial"/>
          <w:color w:val="000000"/>
        </w:rPr>
        <w:t>etc.</w:t>
      </w:r>
      <w:r>
        <w:rPr>
          <w:rFonts w:ascii="Arial" w:hAnsi="Arial" w:cs="Arial"/>
          <w:color w:val="000000"/>
        </w:rPr>
        <w:t xml:space="preserve">): </w:t>
      </w:r>
      <w:r w:rsidR="00C45EA7">
        <w:rPr>
          <w:rFonts w:ascii="Arial" w:hAnsi="Arial" w:cs="Arial"/>
          <w:color w:val="000000"/>
        </w:rPr>
        <w:t>should be good until the mower is taken for additional service in the fall</w:t>
      </w:r>
    </w:p>
    <w:p w:rsidR="006A45D4" w:rsidRDefault="006A45D4" w:rsidP="00C742E4">
      <w:pPr>
        <w:rPr>
          <w:rFonts w:ascii="Arial" w:hAnsi="Arial" w:cs="Arial"/>
          <w:color w:val="000000"/>
        </w:rPr>
      </w:pPr>
    </w:p>
    <w:p w:rsidR="00C742E4" w:rsidRDefault="00C45EA7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Combat event on</w:t>
      </w:r>
      <w:r w:rsidR="0034010D">
        <w:rPr>
          <w:rFonts w:ascii="Arial" w:hAnsi="Arial" w:cs="Arial"/>
          <w:color w:val="000000"/>
        </w:rPr>
        <w:t xml:space="preserve"> Sept 16</w:t>
      </w:r>
      <w:r w:rsidR="0034010D" w:rsidRPr="0034010D">
        <w:rPr>
          <w:rFonts w:ascii="Arial" w:hAnsi="Arial" w:cs="Arial"/>
          <w:color w:val="000000"/>
          <w:vertAlign w:val="superscript"/>
        </w:rPr>
        <w:t>th</w:t>
      </w:r>
      <w:r w:rsidR="0034010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scheduled for this weekend, there are currently 8 registered pilots.  Pilots meeting at 1045, event will start at 11.  Event should be done by completed between 330p and 4p. Main runway will be closed during the event</w:t>
      </w:r>
      <w:r w:rsidR="006C5D31">
        <w:rPr>
          <w:rFonts w:ascii="Arial" w:hAnsi="Arial" w:cs="Arial"/>
          <w:color w:val="000000"/>
        </w:rPr>
        <w:t>. Catering is confirmed</w:t>
      </w:r>
    </w:p>
    <w:p w:rsidR="00B151B9" w:rsidRDefault="00B151B9" w:rsidP="00C742E4">
      <w:pPr>
        <w:rPr>
          <w:rFonts w:ascii="Arial" w:hAnsi="Arial" w:cs="Arial"/>
          <w:color w:val="000000"/>
        </w:rPr>
      </w:pPr>
    </w:p>
    <w:p w:rsidR="00B151B9" w:rsidRDefault="00B151B9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Clubhouse chairs:</w:t>
      </w:r>
      <w:r w:rsidR="00C45EA7">
        <w:rPr>
          <w:rFonts w:ascii="Arial" w:hAnsi="Arial" w:cs="Arial"/>
          <w:color w:val="000000"/>
        </w:rPr>
        <w:t xml:space="preserve"> have been purchased and are located in the clubhouse</w:t>
      </w:r>
    </w:p>
    <w:p w:rsidR="00B151B9" w:rsidRDefault="00B151B9" w:rsidP="00C742E4">
      <w:pPr>
        <w:rPr>
          <w:rFonts w:ascii="Arial" w:hAnsi="Arial" w:cs="Arial"/>
          <w:color w:val="000000"/>
        </w:rPr>
      </w:pPr>
    </w:p>
    <w:p w:rsidR="00C742E4" w:rsidRDefault="00C742E4" w:rsidP="00C742E4">
      <w:pPr>
        <w:rPr>
          <w:rFonts w:ascii="Arial" w:hAnsi="Arial" w:cs="Arial"/>
          <w:color w:val="000000"/>
        </w:rPr>
      </w:pPr>
      <w:r w:rsidRPr="009543AA">
        <w:rPr>
          <w:rFonts w:ascii="Arial" w:hAnsi="Arial" w:cs="Arial"/>
          <w:b/>
          <w:color w:val="000000"/>
        </w:rPr>
        <w:t>New Business</w:t>
      </w:r>
      <w:r>
        <w:rPr>
          <w:rFonts w:ascii="Arial" w:hAnsi="Arial" w:cs="Arial"/>
          <w:b/>
          <w:color w:val="000000"/>
        </w:rPr>
        <w:t>:</w:t>
      </w:r>
    </w:p>
    <w:p w:rsidR="00C45EA7" w:rsidRDefault="00C45EA7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Marty provided a written proposal to establish a regular maintenance schedule and allocate money towards keeping up the generator.  Matt, Marty and Mark have offered to keep the maintenance up to date and generator running.  Total for 2 yrs. of maintenance would be $350.  </w:t>
      </w:r>
      <w:r w:rsidR="007D4AA1">
        <w:rPr>
          <w:rFonts w:ascii="Arial" w:hAnsi="Arial" w:cs="Arial"/>
          <w:color w:val="000000"/>
        </w:rPr>
        <w:t xml:space="preserve">Motion made, seconded and approved to spend up to $350 for maintenance.  </w:t>
      </w:r>
    </w:p>
    <w:p w:rsidR="007D4AA1" w:rsidRDefault="007D4AA1" w:rsidP="00C742E4">
      <w:pPr>
        <w:rPr>
          <w:rFonts w:ascii="Arial" w:hAnsi="Arial" w:cs="Arial"/>
          <w:color w:val="000000"/>
        </w:rPr>
      </w:pPr>
    </w:p>
    <w:p w:rsidR="007D4AA1" w:rsidRDefault="007D4AA1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Recommendation made to </w:t>
      </w:r>
      <w:r w:rsidR="006C5D31">
        <w:rPr>
          <w:rFonts w:ascii="Arial" w:hAnsi="Arial" w:cs="Arial"/>
          <w:color w:val="000000"/>
        </w:rPr>
        <w:t>research the possibility of purchasing an additional generator for club use.  Research will be done in the fall</w:t>
      </w:r>
    </w:p>
    <w:p w:rsidR="00C45EA7" w:rsidRDefault="00C45EA7" w:rsidP="00C742E4">
      <w:pPr>
        <w:rPr>
          <w:rFonts w:ascii="Arial" w:hAnsi="Arial" w:cs="Arial"/>
          <w:color w:val="000000"/>
        </w:rPr>
      </w:pPr>
    </w:p>
    <w:p w:rsidR="003F2528" w:rsidRDefault="00C45EA7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Sod farm port-o-potty</w:t>
      </w:r>
      <w:r w:rsidR="006C5D31">
        <w:rPr>
          <w:rFonts w:ascii="Arial" w:hAnsi="Arial" w:cs="Arial"/>
          <w:color w:val="000000"/>
        </w:rPr>
        <w:t>: scheduled to be moved in Oct</w:t>
      </w:r>
    </w:p>
    <w:p w:rsidR="006C5D31" w:rsidRDefault="006C5D31" w:rsidP="00C742E4">
      <w:pPr>
        <w:rPr>
          <w:rFonts w:ascii="Arial" w:hAnsi="Arial" w:cs="Arial"/>
          <w:color w:val="000000"/>
        </w:rPr>
      </w:pPr>
    </w:p>
    <w:p w:rsidR="006C5D31" w:rsidRDefault="006C5D31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2018 Show and Auction: will need to be published in AMA magazine at least 90 days before the event.  Discussion held on placing a charge on early admission</w:t>
      </w:r>
      <w:r w:rsidR="005E2FBA">
        <w:rPr>
          <w:rFonts w:ascii="Arial" w:hAnsi="Arial" w:cs="Arial"/>
          <w:color w:val="000000"/>
        </w:rPr>
        <w:t>.  Suggestion made to have 2 different color wristbands, 1 for early admission and 1 for regular admission.  Recommendation made to charge $20</w:t>
      </w:r>
      <w:r w:rsidR="008961FA">
        <w:rPr>
          <w:rFonts w:ascii="Arial" w:hAnsi="Arial" w:cs="Arial"/>
          <w:color w:val="000000"/>
        </w:rPr>
        <w:t xml:space="preserve"> for early admission.  </w:t>
      </w:r>
      <w:r w:rsidR="00870B2C">
        <w:rPr>
          <w:rFonts w:ascii="Arial" w:hAnsi="Arial" w:cs="Arial"/>
          <w:color w:val="000000"/>
        </w:rPr>
        <w:t xml:space="preserve">This would not apply </w:t>
      </w:r>
      <w:r w:rsidR="009D0C34">
        <w:rPr>
          <w:rFonts w:ascii="Arial" w:hAnsi="Arial" w:cs="Arial"/>
          <w:color w:val="000000"/>
        </w:rPr>
        <w:t>to event volunteers.  Motion made, seconded and approved to have doors open at 8a, early admission starting at 7a with a $20 early admission charge which will include 2 tables</w:t>
      </w:r>
    </w:p>
    <w:p w:rsidR="007D4AA1" w:rsidRDefault="007D4AA1" w:rsidP="00C742E4">
      <w:pPr>
        <w:rPr>
          <w:rFonts w:ascii="Arial" w:hAnsi="Arial" w:cs="Arial"/>
          <w:color w:val="000000"/>
        </w:rPr>
      </w:pPr>
    </w:p>
    <w:p w:rsidR="00B151B9" w:rsidRDefault="00C45EA7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will resume meeting at The Bar next month.  This has been confirmed</w:t>
      </w:r>
      <w:r w:rsidR="007D4AA1">
        <w:rPr>
          <w:rFonts w:ascii="Arial" w:hAnsi="Arial" w:cs="Arial"/>
          <w:color w:val="000000"/>
        </w:rPr>
        <w:t xml:space="preserve"> with The Bar.</w:t>
      </w:r>
    </w:p>
    <w:p w:rsidR="00C45EA7" w:rsidRDefault="00C45EA7" w:rsidP="00C742E4">
      <w:pPr>
        <w:rPr>
          <w:rFonts w:ascii="Arial" w:hAnsi="Arial" w:cs="Arial"/>
          <w:color w:val="000000"/>
        </w:rPr>
      </w:pPr>
    </w:p>
    <w:p w:rsidR="00C742E4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Reminders and upcoming events: </w:t>
      </w:r>
    </w:p>
    <w:p w:rsidR="003F2528" w:rsidRPr="002F0F2D" w:rsidRDefault="003F2528" w:rsidP="00C742E4">
      <w:pPr>
        <w:rPr>
          <w:rFonts w:ascii="Arial" w:hAnsi="Arial" w:cs="Arial"/>
          <w:color w:val="FF0000"/>
        </w:rPr>
      </w:pPr>
      <w:r w:rsidRPr="002F0F2D">
        <w:rPr>
          <w:rFonts w:ascii="Arial" w:hAnsi="Arial" w:cs="Arial"/>
          <w:color w:val="FF0000"/>
        </w:rPr>
        <w:t>Please do not park vehicles in places other than where gravel is located or in the parking lot.  Parking on the grass near the pavilion is not allowed</w:t>
      </w:r>
    </w:p>
    <w:p w:rsidR="003F2528" w:rsidRDefault="003F2528" w:rsidP="00C742E4">
      <w:pPr>
        <w:rPr>
          <w:rFonts w:ascii="Arial" w:hAnsi="Arial" w:cs="Arial"/>
          <w:color w:val="000000"/>
        </w:rPr>
      </w:pPr>
    </w:p>
    <w:p w:rsidR="00A70A7A" w:rsidRDefault="00A70A7A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Oct’s meeting will return being at “The Bar” </w:t>
      </w:r>
    </w:p>
    <w:p w:rsidR="00A70A7A" w:rsidRDefault="00A70A7A" w:rsidP="00C742E4">
      <w:pPr>
        <w:rPr>
          <w:rFonts w:ascii="Arial" w:hAnsi="Arial" w:cs="Arial"/>
          <w:color w:val="000000"/>
        </w:rPr>
      </w:pPr>
    </w:p>
    <w:p w:rsidR="00C742E4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Committee chair(s) are needed for 2018 Show and Auction-see a club officer if you are interested in chairing this event</w:t>
      </w:r>
    </w:p>
    <w:p w:rsidR="00C742E4" w:rsidRDefault="00C742E4" w:rsidP="00C742E4">
      <w:pPr>
        <w:rPr>
          <w:rFonts w:ascii="Arial" w:hAnsi="Arial" w:cs="Arial"/>
          <w:color w:val="000000"/>
        </w:rPr>
      </w:pPr>
    </w:p>
    <w:p w:rsidR="00C742E4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Clothing order: we still have hats and t-shirt available for purchase from Heath. If interested in purchasing anything additional let us know  </w:t>
      </w:r>
    </w:p>
    <w:p w:rsidR="00C742E4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Be sure to check out the upcoming events on the club website located at </w:t>
      </w:r>
      <w:proofErr w:type="spellStart"/>
      <w:r>
        <w:rPr>
          <w:rFonts w:ascii="Arial" w:hAnsi="Arial" w:cs="Arial"/>
          <w:color w:val="000000"/>
        </w:rPr>
        <w:t>flyvam.club</w:t>
      </w:r>
      <w:proofErr w:type="spellEnd"/>
      <w:r>
        <w:rPr>
          <w:rFonts w:ascii="Arial" w:hAnsi="Arial" w:cs="Arial"/>
          <w:color w:val="000000"/>
        </w:rPr>
        <w:t xml:space="preserve"> for other upcoming events</w:t>
      </w:r>
    </w:p>
    <w:p w:rsidR="00C742E4" w:rsidRDefault="00C742E4" w:rsidP="00C742E4">
      <w:pPr>
        <w:rPr>
          <w:rFonts w:ascii="Arial" w:hAnsi="Arial" w:cs="Arial"/>
          <w:b/>
          <w:color w:val="000000"/>
        </w:rPr>
      </w:pPr>
    </w:p>
    <w:p w:rsidR="00C742E4" w:rsidRDefault="00C742E4" w:rsidP="00C742E4">
      <w:pPr>
        <w:rPr>
          <w:rFonts w:ascii="Arial" w:hAnsi="Arial" w:cs="Arial"/>
          <w:color w:val="000000"/>
        </w:rPr>
      </w:pPr>
      <w:r w:rsidRPr="009543AA">
        <w:rPr>
          <w:rFonts w:ascii="Arial" w:hAnsi="Arial" w:cs="Arial"/>
          <w:b/>
          <w:color w:val="000000"/>
        </w:rPr>
        <w:t>Adjournment:</w:t>
      </w:r>
      <w:r>
        <w:rPr>
          <w:rFonts w:ascii="Arial" w:hAnsi="Arial" w:cs="Arial"/>
          <w:color w:val="000000"/>
        </w:rPr>
        <w:t xml:space="preserve">  </w:t>
      </w:r>
      <w:r w:rsidR="009D0C34">
        <w:rPr>
          <w:rFonts w:ascii="Arial" w:hAnsi="Arial" w:cs="Arial"/>
          <w:color w:val="000000"/>
        </w:rPr>
        <w:t>motion made and approved to adjourn at 653p</w:t>
      </w:r>
      <w:bookmarkStart w:id="0" w:name="_GoBack"/>
      <w:bookmarkEnd w:id="0"/>
    </w:p>
    <w:p w:rsidR="00B151B9" w:rsidRDefault="00B151B9" w:rsidP="00C742E4">
      <w:pPr>
        <w:rPr>
          <w:rFonts w:ascii="Arial" w:hAnsi="Arial" w:cs="Arial"/>
          <w:color w:val="000000"/>
        </w:rPr>
      </w:pPr>
    </w:p>
    <w:p w:rsidR="00C742E4" w:rsidRDefault="00C742E4" w:rsidP="00C742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Submitted by </w:t>
      </w:r>
    </w:p>
    <w:p w:rsidR="00B151B9" w:rsidRPr="00B151B9" w:rsidRDefault="00B151B9" w:rsidP="00B151B9">
      <w:pPr>
        <w:rPr>
          <w:rFonts w:ascii="Arial" w:hAnsi="Arial" w:cs="Arial"/>
          <w:color w:val="000000"/>
        </w:rPr>
      </w:pPr>
    </w:p>
    <w:p w:rsidR="00B151B9" w:rsidRDefault="00B151B9" w:rsidP="00B151B9">
      <w:pPr>
        <w:rPr>
          <w:rFonts w:ascii="Arial" w:hAnsi="Arial" w:cs="Arial"/>
          <w:color w:val="000000"/>
        </w:rPr>
      </w:pPr>
      <w:r w:rsidRPr="00B151B9">
        <w:rPr>
          <w:rFonts w:ascii="Arial" w:hAnsi="Arial" w:cs="Arial"/>
          <w:color w:val="000000"/>
        </w:rPr>
        <w:t>Mickey Prock</w:t>
      </w:r>
      <w:r w:rsidRPr="00B151B9">
        <w:rPr>
          <w:rFonts w:ascii="Arial" w:hAnsi="Arial" w:cs="Arial"/>
          <w:color w:val="000000"/>
        </w:rPr>
        <w:br/>
        <w:t>VAM Club Secretary</w:t>
      </w:r>
    </w:p>
    <w:p w:rsidR="00B151B9" w:rsidRPr="00B151B9" w:rsidRDefault="00B151B9" w:rsidP="00B151B9">
      <w:pPr>
        <w:rPr>
          <w:rFonts w:ascii="Arial" w:hAnsi="Arial" w:cs="Arial"/>
          <w:color w:val="000000"/>
        </w:rPr>
      </w:pPr>
    </w:p>
    <w:p w:rsidR="00B151B9" w:rsidRPr="00B151B9" w:rsidRDefault="00B151B9" w:rsidP="00B151B9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3228" cy="829339"/>
            <wp:effectExtent l="0" t="0" r="1905" b="8890"/>
            <wp:docPr id="3" name="Picture 3" descr="C:\Users\Prock's\Documents\VAM\Meeting notes\2017\va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ck's\Documents\VAM\Meeting notes\2017\vam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46" cy="82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1E" w:rsidRDefault="00EC671E">
      <w:pPr>
        <w:rPr>
          <w:b/>
          <w:sz w:val="32"/>
        </w:rPr>
      </w:pPr>
    </w:p>
    <w:p w:rsidR="000C1677" w:rsidRDefault="000C1677">
      <w:r w:rsidRPr="000C1677">
        <w:rPr>
          <w:b/>
          <w:sz w:val="32"/>
        </w:rPr>
        <w:t>Monthly sponsor:</w:t>
      </w:r>
    </w:p>
    <w:p w:rsidR="000C1677" w:rsidRDefault="00870B2C">
      <w:hyperlink r:id="rId6" w:history="1">
        <w:r w:rsidR="000C1677" w:rsidRPr="004639F5">
          <w:rPr>
            <w:rStyle w:val="Hyperlink"/>
          </w:rPr>
          <w:t>https://www.hobbytown.com/</w:t>
        </w:r>
      </w:hyperlink>
    </w:p>
    <w:p w:rsidR="000C1677" w:rsidRDefault="000C1677">
      <w:r>
        <w:rPr>
          <w:rFonts w:ascii="Verdana" w:hAnsi="Verdana"/>
          <w:noProof/>
          <w:color w:val="0000FF"/>
          <w:sz w:val="18"/>
          <w:szCs w:val="18"/>
        </w:rPr>
        <w:lastRenderedPageBreak/>
        <w:drawing>
          <wp:inline distT="0" distB="0" distL="0" distR="0">
            <wp:extent cx="4619625" cy="752475"/>
            <wp:effectExtent l="0" t="0" r="9525" b="9525"/>
            <wp:docPr id="1" name="Picture 1" descr="HobbyTown">
              <a:hlinkClick xmlns:a="http://schemas.openxmlformats.org/drawingml/2006/main" r:id="rId6" tooltip="&quot;HobbyTow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bbyTown">
                      <a:hlinkClick r:id="rId6" tooltip="&quot;HobbyTow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4"/>
    <w:rsid w:val="000C1677"/>
    <w:rsid w:val="002F0F2D"/>
    <w:rsid w:val="0034010D"/>
    <w:rsid w:val="003F2528"/>
    <w:rsid w:val="005E2FBA"/>
    <w:rsid w:val="00655DC9"/>
    <w:rsid w:val="006A45D4"/>
    <w:rsid w:val="006C5D31"/>
    <w:rsid w:val="00716978"/>
    <w:rsid w:val="007D4AA1"/>
    <w:rsid w:val="00870B2C"/>
    <w:rsid w:val="008961FA"/>
    <w:rsid w:val="00964192"/>
    <w:rsid w:val="009D0C34"/>
    <w:rsid w:val="00A20D2C"/>
    <w:rsid w:val="00A70A7A"/>
    <w:rsid w:val="00AE03A4"/>
    <w:rsid w:val="00B151B9"/>
    <w:rsid w:val="00B26A2C"/>
    <w:rsid w:val="00C45EA7"/>
    <w:rsid w:val="00C742E4"/>
    <w:rsid w:val="00CB3585"/>
    <w:rsid w:val="00D173C1"/>
    <w:rsid w:val="00EC671E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1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1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5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5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1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6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28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4852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7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94671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75080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32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63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06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85447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091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62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1443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967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1450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1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9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7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1851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02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0802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73525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4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04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29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62221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587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532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0058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1280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171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obbytown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Prock's</dc:creator>
  <cp:lastModifiedBy>Prock's</cp:lastModifiedBy>
  <cp:revision>7</cp:revision>
  <cp:lastPrinted>2017-08-18T16:44:00Z</cp:lastPrinted>
  <dcterms:created xsi:type="dcterms:W3CDTF">2017-09-11T02:48:00Z</dcterms:created>
  <dcterms:modified xsi:type="dcterms:W3CDTF">2017-09-12T00:00:00Z</dcterms:modified>
</cp:coreProperties>
</file>